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6757" w14:textId="77777777" w:rsidR="00317556" w:rsidRPr="00C1339F" w:rsidRDefault="76CDFC87" w:rsidP="00FB6F31">
      <w:pPr>
        <w:rPr>
          <w:rFonts w:eastAsia="Cambria" w:cstheme="minorHAnsi"/>
          <w:b/>
          <w:bCs/>
          <w:smallCaps/>
          <w:color w:val="000000" w:themeColor="text1"/>
        </w:rPr>
      </w:pPr>
      <w:r w:rsidRPr="00C1339F">
        <w:rPr>
          <w:rFonts w:eastAsia="Cambria" w:cstheme="minorHAnsi"/>
          <w:b/>
          <w:bCs/>
          <w:smallCaps/>
          <w:color w:val="000000" w:themeColor="text1"/>
        </w:rPr>
        <w:t>Maria Barry Abrahms</w:t>
      </w:r>
    </w:p>
    <w:p w14:paraId="109E6F34" w14:textId="37C49908" w:rsidR="00BB128C" w:rsidRPr="00A312C6" w:rsidRDefault="00800647" w:rsidP="008E16C0">
      <w:pPr>
        <w:spacing w:line="240" w:lineRule="auto"/>
        <w:rPr>
          <w:rFonts w:eastAsia="Cambria" w:cstheme="minorHAnsi"/>
          <w:sz w:val="18"/>
          <w:szCs w:val="18"/>
        </w:rPr>
      </w:pPr>
      <w:hyperlink r:id="rId5">
        <w:r w:rsidR="76CDFC87" w:rsidRPr="0049444E">
          <w:rPr>
            <w:rStyle w:val="Hyperlink"/>
            <w:rFonts w:eastAsia="Cambria" w:cstheme="minorHAnsi"/>
            <w:sz w:val="18"/>
            <w:szCs w:val="18"/>
          </w:rPr>
          <w:t>mozlgb@yahoo.com</w:t>
        </w:r>
      </w:hyperlink>
      <w:r w:rsidR="76CDFC87" w:rsidRPr="0049444E">
        <w:rPr>
          <w:rFonts w:eastAsia="Cambria" w:cstheme="minorHAnsi"/>
          <w:color w:val="000000" w:themeColor="text1"/>
          <w:sz w:val="18"/>
          <w:szCs w:val="18"/>
        </w:rPr>
        <w:t xml:space="preserve">, </w:t>
      </w:r>
      <w:hyperlink r:id="rId6">
        <w:r w:rsidR="0024349D">
          <w:rPr>
            <w:rStyle w:val="Hyperlink"/>
            <w:rFonts w:eastAsia="Cambria" w:cstheme="minorHAnsi"/>
            <w:sz w:val="18"/>
            <w:szCs w:val="18"/>
          </w:rPr>
          <w:t>Website and Samples (mariaabrahms.com)</w:t>
        </w:r>
      </w:hyperlink>
      <w:r w:rsidR="76CDFC87" w:rsidRPr="0049444E">
        <w:rPr>
          <w:rFonts w:eastAsia="Cambria" w:cstheme="minorHAnsi"/>
          <w:color w:val="000000" w:themeColor="text1"/>
          <w:sz w:val="18"/>
          <w:szCs w:val="18"/>
        </w:rPr>
        <w:t xml:space="preserve">, </w:t>
      </w:r>
      <w:hyperlink r:id="rId7" w:history="1">
        <w:r w:rsidR="007D2C1D">
          <w:rPr>
            <w:rStyle w:val="Hyperlink"/>
            <w:rFonts w:eastAsia="Cambria" w:cstheme="minorHAnsi"/>
            <w:sz w:val="18"/>
            <w:szCs w:val="18"/>
          </w:rPr>
          <w:t>LinkedIn: Maria Abrahms</w:t>
        </w:r>
      </w:hyperlink>
      <w:r w:rsidR="00A312C6" w:rsidRPr="00FD6F40">
        <w:rPr>
          <w:rFonts w:eastAsia="Cambria" w:cstheme="minorHAnsi"/>
          <w:sz w:val="18"/>
          <w:szCs w:val="18"/>
        </w:rPr>
        <w:t xml:space="preserve"> </w:t>
      </w:r>
      <w:r w:rsidR="00A312C6" w:rsidRPr="00FD6F40">
        <w:rPr>
          <w:rFonts w:eastAsia="Cambria" w:cstheme="minorHAnsi"/>
          <w:b/>
          <w:bCs/>
          <w:sz w:val="18"/>
          <w:szCs w:val="18"/>
        </w:rPr>
        <w:t xml:space="preserve"> </w:t>
      </w:r>
      <w:r w:rsidR="00A312C6" w:rsidRPr="00151A75">
        <w:rPr>
          <w:rFonts w:eastAsia="Cambria" w:cstheme="minorHAnsi"/>
          <w:b/>
          <w:bCs/>
          <w:sz w:val="17"/>
          <w:szCs w:val="17"/>
        </w:rPr>
        <w:t>650-580-9060</w:t>
      </w:r>
    </w:p>
    <w:p w14:paraId="1EF0B38B" w14:textId="77777777" w:rsidR="00FD6F40" w:rsidRPr="00CC17DC" w:rsidRDefault="00FD6F40" w:rsidP="76CDFC87">
      <w:pP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 w:rsidRPr="00CC17DC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 xml:space="preserve">Technical Writing | Content Strategy, Development, and Design | Information Architecture  </w:t>
      </w:r>
    </w:p>
    <w:p w14:paraId="6860734B" w14:textId="7475FB80" w:rsidR="00CC17DC" w:rsidRDefault="00CC17DC" w:rsidP="76CDFC87">
      <w:p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Results-driven technical content specialist and project lead with a track record of supporting successful product launches and providing ongoing support. Experienced in writing for diverse audiences, from highly technical users to consumers</w:t>
      </w:r>
      <w:r w:rsidR="00F06C0B">
        <w:rPr>
          <w:rFonts w:eastAsia="Cambria" w:cstheme="minorHAnsi"/>
          <w:color w:val="000000" w:themeColor="text1"/>
          <w:sz w:val="19"/>
          <w:szCs w:val="19"/>
        </w:rPr>
        <w:t>,</w:t>
      </w:r>
      <w:r w:rsidR="00F06C0B" w:rsidRPr="00F06C0B">
        <w:t xml:space="preserve"> </w:t>
      </w:r>
      <w:r w:rsidR="00F06C0B" w:rsidRPr="00F06C0B">
        <w:rPr>
          <w:rFonts w:eastAsia="Cambria" w:cstheme="minorHAnsi"/>
          <w:color w:val="000000" w:themeColor="text1"/>
          <w:sz w:val="19"/>
          <w:szCs w:val="19"/>
        </w:rPr>
        <w:t>communicating complex information in a clear and concise manner</w:t>
      </w:r>
      <w:r w:rsidRPr="00CC17DC">
        <w:rPr>
          <w:rFonts w:eastAsia="Cambria" w:cstheme="minorHAnsi"/>
          <w:color w:val="000000" w:themeColor="text1"/>
          <w:sz w:val="19"/>
          <w:szCs w:val="19"/>
        </w:rPr>
        <w:t>. Skilled in managing multiple projects, analyzing customer requirements, and developing effective content strategies. Adept at both startup</w:t>
      </w:r>
      <w:r w:rsidR="00F06C0B">
        <w:rPr>
          <w:rFonts w:eastAsia="Cambria" w:cstheme="minorHAnsi"/>
          <w:color w:val="000000" w:themeColor="text1"/>
          <w:sz w:val="19"/>
          <w:szCs w:val="19"/>
        </w:rPr>
        <w:t>s</w:t>
      </w:r>
      <w:r w:rsidRPr="00CC17DC">
        <w:rPr>
          <w:rFonts w:eastAsia="Cambria" w:cstheme="minorHAnsi"/>
          <w:color w:val="000000" w:themeColor="text1"/>
          <w:sz w:val="19"/>
          <w:szCs w:val="19"/>
        </w:rPr>
        <w:t xml:space="preserve"> and established </w:t>
      </w:r>
      <w:r w:rsidR="00F06C0B">
        <w:rPr>
          <w:rFonts w:eastAsia="Cambria" w:cstheme="minorHAnsi"/>
          <w:color w:val="000000" w:themeColor="text1"/>
          <w:sz w:val="19"/>
          <w:szCs w:val="19"/>
        </w:rPr>
        <w:t>enterprises.</w:t>
      </w:r>
    </w:p>
    <w:p w14:paraId="60824590" w14:textId="54001A72" w:rsidR="00BB128C" w:rsidRPr="00F70313" w:rsidRDefault="76CDFC87" w:rsidP="00361BBB">
      <w:pPr>
        <w:keepNext/>
        <w:spacing w:after="120" w:line="240" w:lineRule="auto"/>
        <w:rPr>
          <w:rFonts w:eastAsia="Cambria" w:cstheme="minorHAnsi"/>
          <w:color w:val="000000" w:themeColor="text1"/>
          <w:sz w:val="19"/>
          <w:szCs w:val="19"/>
        </w:rPr>
      </w:pPr>
      <w:bookmarkStart w:id="0" w:name="_Hlk138761136"/>
      <w:r w:rsidRPr="00CC17DC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Expert</w:t>
      </w:r>
      <w:r w:rsidR="00CC17DC" w:rsidRPr="00CC17DC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ise</w:t>
      </w:r>
      <w:r w:rsidRPr="00F70313">
        <w:rPr>
          <w:rFonts w:eastAsia="Cambria" w:cstheme="minorHAnsi"/>
          <w:color w:val="000000" w:themeColor="text1"/>
          <w:sz w:val="19"/>
          <w:szCs w:val="19"/>
        </w:rPr>
        <w:t xml:space="preserve"> </w:t>
      </w:r>
    </w:p>
    <w:bookmarkEnd w:id="0"/>
    <w:p w14:paraId="47AD6DAB" w14:textId="097735AB" w:rsidR="00CC17DC" w:rsidRPr="00CC17DC" w:rsidRDefault="00CC17DC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Content communication needs analysis</w:t>
      </w:r>
      <w:r w:rsidR="00F961FC"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="008F0953">
        <w:rPr>
          <w:rFonts w:eastAsia="Cambria" w:cstheme="minorHAnsi"/>
          <w:color w:val="000000" w:themeColor="text1"/>
          <w:sz w:val="19"/>
          <w:szCs w:val="19"/>
        </w:rPr>
        <w:t>content</w:t>
      </w:r>
      <w:r w:rsidR="00274A30">
        <w:rPr>
          <w:rFonts w:eastAsia="Cambria" w:cstheme="minorHAnsi"/>
          <w:color w:val="000000" w:themeColor="text1"/>
          <w:sz w:val="19"/>
          <w:szCs w:val="19"/>
        </w:rPr>
        <w:t xml:space="preserve"> development</w:t>
      </w:r>
      <w:r w:rsidR="00F961FC">
        <w:rPr>
          <w:rFonts w:eastAsia="Cambria" w:cstheme="minorHAnsi"/>
          <w:color w:val="000000" w:themeColor="text1"/>
          <w:sz w:val="19"/>
          <w:szCs w:val="19"/>
        </w:rPr>
        <w:t xml:space="preserve"> and</w:t>
      </w:r>
      <w:r w:rsidR="001E2DD5">
        <w:rPr>
          <w:rFonts w:eastAsia="Cambria" w:cstheme="minorHAnsi"/>
          <w:color w:val="000000" w:themeColor="text1"/>
          <w:sz w:val="19"/>
          <w:szCs w:val="19"/>
        </w:rPr>
        <w:t xml:space="preserve"> delivery.</w:t>
      </w:r>
    </w:p>
    <w:p w14:paraId="517D5C45" w14:textId="26A87135" w:rsidR="00CC17DC" w:rsidRPr="00274A30" w:rsidRDefault="00CC17DC" w:rsidP="00274A30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Concurrent management of multiple products and projects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0FB16BA7" w14:textId="77777777" w:rsidR="00422FE1" w:rsidRPr="00CC17DC" w:rsidRDefault="00422FE1" w:rsidP="00422FE1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Customer advocacy and hands-on application use</w:t>
      </w:r>
      <w:r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46074232" w14:textId="099F42BA" w:rsidR="00CC17DC" w:rsidRDefault="00CC17DC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Publication process design and development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75E888C8" w14:textId="5B7011E3" w:rsidR="00BB128C" w:rsidRPr="00CC17DC" w:rsidRDefault="002B5ED3" w:rsidP="00361BBB">
      <w:pPr>
        <w:keepNext/>
        <w:spacing w:after="120" w:line="240" w:lineRule="auto"/>
        <w:rPr>
          <w:rFonts w:eastAsia="Cambria" w:cstheme="minorHAnsi"/>
          <w:b/>
          <w:bCs/>
          <w:color w:val="000000" w:themeColor="text1"/>
          <w:sz w:val="19"/>
          <w:szCs w:val="19"/>
        </w:rPr>
      </w:pPr>
      <w: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Content Skills</w:t>
      </w:r>
    </w:p>
    <w:p w14:paraId="57C98956" w14:textId="38FEAD34" w:rsidR="00CC17DC" w:rsidRPr="00CC17DC" w:rsidRDefault="00B87A6B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API</w:t>
      </w:r>
      <w:r w:rsidR="00151A75"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>
        <w:rPr>
          <w:rFonts w:eastAsia="Cambria" w:cstheme="minorHAnsi"/>
          <w:color w:val="000000" w:themeColor="text1"/>
          <w:sz w:val="19"/>
          <w:szCs w:val="19"/>
        </w:rPr>
        <w:t>CLI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, and product-specific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references.</w:t>
      </w:r>
      <w:r w:rsidR="001966DA">
        <w:rPr>
          <w:rFonts w:eastAsia="Cambria" w:cstheme="minorHAnsi"/>
          <w:color w:val="000000" w:themeColor="text1"/>
          <w:sz w:val="19"/>
          <w:szCs w:val="19"/>
        </w:rPr>
        <w:t xml:space="preserve"> U</w:t>
      </w:r>
      <w:r w:rsidR="001966DA" w:rsidRPr="00CC17DC">
        <w:rPr>
          <w:rFonts w:eastAsia="Cambria" w:cstheme="minorHAnsi"/>
          <w:color w:val="000000" w:themeColor="text1"/>
          <w:sz w:val="19"/>
          <w:szCs w:val="19"/>
        </w:rPr>
        <w:t>se</w:t>
      </w:r>
      <w:r w:rsidR="001966DA">
        <w:rPr>
          <w:rFonts w:eastAsia="Cambria" w:cstheme="minorHAnsi"/>
          <w:color w:val="000000" w:themeColor="text1"/>
          <w:sz w:val="19"/>
          <w:szCs w:val="19"/>
        </w:rPr>
        <w:t>r, administrator, operator, and developer guides.</w:t>
      </w:r>
    </w:p>
    <w:p w14:paraId="69A69A95" w14:textId="05562CDB" w:rsidR="00CC17DC" w:rsidRPr="00CC17DC" w:rsidRDefault="00B87A6B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UX writing,</w:t>
      </w:r>
      <w:r w:rsidR="00274A30">
        <w:rPr>
          <w:rFonts w:eastAsia="Cambria" w:cstheme="minorHAnsi"/>
          <w:color w:val="000000" w:themeColor="text1"/>
          <w:sz w:val="19"/>
          <w:szCs w:val="19"/>
        </w:rPr>
        <w:t xml:space="preserve"> parameter descriptions,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error messages, message templates.</w:t>
      </w:r>
      <w:r w:rsidR="001E2DD5">
        <w:rPr>
          <w:rFonts w:eastAsia="Cambria" w:cstheme="minorHAnsi"/>
          <w:color w:val="000000" w:themeColor="text1"/>
          <w:sz w:val="19"/>
          <w:szCs w:val="19"/>
        </w:rPr>
        <w:t xml:space="preserve"> AI prompts.</w:t>
      </w:r>
    </w:p>
    <w:p w14:paraId="4C5C5919" w14:textId="4358ACB6" w:rsidR="00B87A6B" w:rsidRDefault="00B87A6B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Help systems, videos, release notes.</w:t>
      </w:r>
      <w:r w:rsidR="00361BBB">
        <w:rPr>
          <w:rFonts w:eastAsia="Cambria" w:cstheme="minorHAnsi"/>
          <w:color w:val="000000" w:themeColor="text1"/>
          <w:sz w:val="19"/>
          <w:szCs w:val="19"/>
        </w:rPr>
        <w:t xml:space="preserve"> Websites, Wikis, presentations, white papers.</w:t>
      </w:r>
      <w:r w:rsidR="00907A16">
        <w:rPr>
          <w:rFonts w:eastAsia="Cambria" w:cstheme="minorHAnsi"/>
          <w:color w:val="000000" w:themeColor="text1"/>
          <w:sz w:val="19"/>
          <w:szCs w:val="19"/>
        </w:rPr>
        <w:t xml:space="preserve"> Single sourcing.</w:t>
      </w:r>
    </w:p>
    <w:p w14:paraId="0A36729D" w14:textId="00077E5F" w:rsidR="00CC17DC" w:rsidRPr="00361BBB" w:rsidRDefault="00B87A6B" w:rsidP="00361BB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GUI development guides, style guides, documentation process guides, product guides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, branding guides</w:t>
      </w:r>
      <w:r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3BC6BD50" w14:textId="399383D4" w:rsidR="00BB128C" w:rsidRPr="00C1339F" w:rsidRDefault="002B5ED3" w:rsidP="00361BBB">
      <w:pPr>
        <w:keepNext/>
        <w:spacing w:after="120" w:line="240" w:lineRule="auto"/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 xml:space="preserve">Technical </w:t>
      </w:r>
      <w:r w:rsidR="00B87A6B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Skills</w:t>
      </w:r>
    </w:p>
    <w:p w14:paraId="00E85764" w14:textId="77777777" w:rsidR="00800647" w:rsidRDefault="00800647" w:rsidP="00800647">
      <w:pPr>
        <w:pStyle w:val="ListParagraph"/>
        <w:numPr>
          <w:ilvl w:val="0"/>
          <w:numId w:val="4"/>
        </w:numPr>
        <w:spacing w:line="256" w:lineRule="auto"/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Content management and methodologies: Docs as Code, Information Mapping, DITA, Git/GitHub, JIRA, Trello, Jenkins, Gnats, Perforce, Adobe CQ5, TeamSite, SharePoint, Confluence, Drupal</w:t>
      </w:r>
    </w:p>
    <w:p w14:paraId="6C6D3D3D" w14:textId="77777777" w:rsidR="00800647" w:rsidRDefault="00800647" w:rsidP="00800647">
      <w:pPr>
        <w:pStyle w:val="ListParagraph"/>
        <w:numPr>
          <w:ilvl w:val="0"/>
          <w:numId w:val="4"/>
        </w:numPr>
        <w:spacing w:line="256" w:lineRule="auto"/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Content development tools: MediaWiki, oXygen, DocBook , MS Office, Excel, FrameMaker, WebWorks, ReST, HTML, CSS, Dreamweaver, Figma, Captivate, SnagIt, PaintShop, PowerPoint, Visio, Camtasia, XML, Markdown</w:t>
      </w:r>
    </w:p>
    <w:p w14:paraId="35D349EB" w14:textId="77777777" w:rsidR="00800647" w:rsidRDefault="00800647" w:rsidP="00800647">
      <w:pPr>
        <w:pStyle w:val="ListParagraph"/>
        <w:numPr>
          <w:ilvl w:val="0"/>
          <w:numId w:val="4"/>
        </w:numPr>
        <w:spacing w:line="256" w:lineRule="auto"/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Technologies, IT, software development: AI, ChatGPT, LLM, ITIL, ITSM, Cloud security, Cyber security, CI/CD, DevOps, Agile development, ServiceNow, APIs and CLIs, SaaS, Open source software </w:t>
      </w:r>
    </w:p>
    <w:p w14:paraId="05C78C06" w14:textId="77777777" w:rsidR="00800647" w:rsidRDefault="00800647" w:rsidP="00800647">
      <w:pPr>
        <w:pStyle w:val="ListParagraph"/>
        <w:numPr>
          <w:ilvl w:val="0"/>
          <w:numId w:val="4"/>
        </w:numPr>
        <w:spacing w:line="256" w:lineRule="auto"/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Programming, scripting, and data interchange technologies: JSON, cURL, YAML, Python, SQL, Perl</w:t>
      </w:r>
    </w:p>
    <w:p w14:paraId="01BF07D6" w14:textId="7AAB727C" w:rsidR="00BB128C" w:rsidRPr="00C1339F" w:rsidRDefault="00DD62DE" w:rsidP="00361BBB">
      <w:pPr>
        <w:keepNext/>
        <w:spacing w:after="120" w:line="240" w:lineRule="auto"/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Experience</w:t>
      </w:r>
    </w:p>
    <w:p w14:paraId="2E12D274" w14:textId="1EB050B7" w:rsidR="00BB128C" w:rsidRDefault="76CDFC87" w:rsidP="00274A30">
      <w:pPr>
        <w:spacing w:after="120" w:line="240" w:lineRule="auto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Amazon Web Services</w:t>
      </w:r>
      <w:r w:rsidR="000679BB">
        <w:rPr>
          <w:rFonts w:eastAsia="Cambria" w:cstheme="minorHAnsi"/>
          <w:b/>
          <w:bCs/>
          <w:color w:val="000000" w:themeColor="text1"/>
          <w:sz w:val="18"/>
          <w:szCs w:val="18"/>
        </w:rPr>
        <w:t>,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Sr.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Technical Writer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 w:rsidRPr="00787368">
        <w:rPr>
          <w:rFonts w:eastAsia="Cambria" w:cstheme="minorHAnsi"/>
          <w:color w:val="000000" w:themeColor="text1"/>
          <w:sz w:val="19"/>
          <w:szCs w:val="19"/>
        </w:rPr>
        <w:t>02/2/16 – 04/26/2023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. Managed Cloud deployment</w:t>
      </w:r>
      <w:r w:rsidR="00AC197E" w:rsidRPr="0049444E">
        <w:rPr>
          <w:rFonts w:eastAsia="Cambria" w:cstheme="minorHAnsi"/>
          <w:color w:val="000000" w:themeColor="text1"/>
          <w:sz w:val="19"/>
          <w:szCs w:val="19"/>
        </w:rPr>
        <w:t>, security,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and support.</w:t>
      </w:r>
    </w:p>
    <w:p w14:paraId="157FE073" w14:textId="28723B2D" w:rsidR="00B87A6B" w:rsidRPr="0049444E" w:rsidRDefault="00B87A6B" w:rsidP="76CDFC87">
      <w:pPr>
        <w:rPr>
          <w:rFonts w:eastAsia="Cambria" w:cstheme="minorHAnsi"/>
          <w:color w:val="000000" w:themeColor="text1"/>
          <w:sz w:val="18"/>
          <w:szCs w:val="18"/>
        </w:rPr>
      </w:pPr>
      <w:r w:rsidRPr="00B87A6B">
        <w:rPr>
          <w:rFonts w:eastAsia="Cambria" w:cstheme="minorHAnsi"/>
          <w:color w:val="000000" w:themeColor="text1"/>
          <w:sz w:val="18"/>
          <w:szCs w:val="18"/>
        </w:rPr>
        <w:t>Created clear, concise, and comprehensive technical documentation, user guides, and knowledge base articles to support AWS products and services. Collaborated with cross-functional teams, conducted research, and ensured accuracy and consistency of technical content to enable customers to effectively utilize and troubleshoot AWS offerings.</w:t>
      </w:r>
    </w:p>
    <w:p w14:paraId="59FCD4CF" w14:textId="26C859F7" w:rsidR="642A31D6" w:rsidRPr="0049444E" w:rsidRDefault="642A31D6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Supported </w:t>
      </w:r>
      <w:r w:rsidR="004576AB" w:rsidRPr="0049444E">
        <w:rPr>
          <w:rFonts w:eastAsia="Cambria" w:cstheme="minorHAnsi"/>
          <w:color w:val="000000" w:themeColor="text1"/>
          <w:sz w:val="19"/>
          <w:szCs w:val="19"/>
        </w:rPr>
        <w:t xml:space="preserve">ITIL/ITSM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IT teams </w:t>
      </w:r>
      <w:r w:rsidR="000B45E0" w:rsidRPr="0049444E">
        <w:rPr>
          <w:rFonts w:eastAsia="Cambria" w:cstheme="minorHAnsi"/>
          <w:color w:val="000000" w:themeColor="text1"/>
          <w:sz w:val="19"/>
          <w:szCs w:val="19"/>
        </w:rPr>
        <w:t>by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writing user</w:t>
      </w:r>
      <w:r w:rsidR="007B7E03" w:rsidRPr="0049444E">
        <w:rPr>
          <w:rFonts w:eastAsia="Cambria" w:cstheme="minorHAnsi"/>
          <w:color w:val="000000" w:themeColor="text1"/>
          <w:sz w:val="19"/>
          <w:szCs w:val="19"/>
        </w:rPr>
        <w:t xml:space="preserve"> and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developer guides, </w:t>
      </w:r>
      <w:r w:rsidR="007B7E03" w:rsidRPr="0049444E">
        <w:rPr>
          <w:rFonts w:eastAsia="Cambria" w:cstheme="minorHAnsi"/>
          <w:color w:val="000000" w:themeColor="text1"/>
          <w:sz w:val="19"/>
          <w:szCs w:val="19"/>
        </w:rPr>
        <w:t xml:space="preserve">API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reference</w:t>
      </w:r>
      <w:r w:rsidR="006D4439" w:rsidRPr="0049444E">
        <w:rPr>
          <w:rFonts w:eastAsia="Cambria" w:cstheme="minorHAnsi"/>
          <w:color w:val="000000" w:themeColor="text1"/>
          <w:sz w:val="19"/>
          <w:szCs w:val="19"/>
        </w:rPr>
        <w:t>s</w:t>
      </w:r>
      <w:r w:rsidR="002C3A32" w:rsidRPr="0049444E">
        <w:rPr>
          <w:rFonts w:eastAsia="Cambria" w:cstheme="minorHAnsi"/>
          <w:color w:val="000000" w:themeColor="text1"/>
          <w:sz w:val="19"/>
          <w:szCs w:val="19"/>
        </w:rPr>
        <w:t>,</w:t>
      </w:r>
      <w:r w:rsidR="006D4439" w:rsidRPr="0049444E">
        <w:rPr>
          <w:rFonts w:eastAsia="Cambria" w:cstheme="minorHAnsi"/>
          <w:color w:val="000000" w:themeColor="text1"/>
          <w:sz w:val="19"/>
          <w:szCs w:val="19"/>
        </w:rPr>
        <w:t xml:space="preserve"> and tutorials</w:t>
      </w:r>
      <w:r w:rsidR="004576AB"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="004576AB" w:rsidRPr="0049444E">
        <w:rPr>
          <w:rFonts w:eastAsia="Cambria" w:cstheme="minorHAnsi"/>
          <w:color w:val="000000" w:themeColor="text1"/>
          <w:sz w:val="19"/>
          <w:szCs w:val="19"/>
        </w:rPr>
        <w:t>in XML</w:t>
      </w:r>
      <w:r w:rsidR="00456957"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3FBD9B71" w14:textId="2E66C0FC" w:rsidR="00BB128C" w:rsidRPr="0049444E" w:rsidRDefault="00274A30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Facilitated product development and launch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es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with c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ollaborat</w:t>
      </w:r>
      <w:r>
        <w:rPr>
          <w:rFonts w:eastAsia="Cambria" w:cstheme="minorHAnsi"/>
          <w:color w:val="000000" w:themeColor="text1"/>
          <w:sz w:val="19"/>
          <w:szCs w:val="19"/>
        </w:rPr>
        <w:t>ion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in Quip, Word, and code reviews (CRs).</w:t>
      </w:r>
    </w:p>
    <w:p w14:paraId="0535B3D7" w14:textId="5759AAA5" w:rsidR="00266917" w:rsidRDefault="00274A30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Increased product </w:t>
      </w:r>
      <w:r w:rsidR="00514A2C">
        <w:rPr>
          <w:rFonts w:eastAsia="Cambria" w:cstheme="minorHAnsi"/>
          <w:color w:val="000000" w:themeColor="text1"/>
          <w:sz w:val="19"/>
          <w:szCs w:val="19"/>
        </w:rPr>
        <w:t>usability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by d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efin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the rules for a </w:t>
      </w:r>
      <w:r w:rsidR="00D31174" w:rsidRPr="0049444E">
        <w:rPr>
          <w:rFonts w:eastAsia="Cambria" w:cstheme="minorHAnsi"/>
          <w:color w:val="000000" w:themeColor="text1"/>
          <w:sz w:val="19"/>
          <w:szCs w:val="19"/>
        </w:rPr>
        <w:t xml:space="preserve">four-part 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change type </w:t>
      </w:r>
      <w:r w:rsidR="00D31174" w:rsidRPr="0049444E">
        <w:rPr>
          <w:rFonts w:eastAsia="Cambria" w:cstheme="minorHAnsi"/>
          <w:color w:val="000000" w:themeColor="text1"/>
          <w:sz w:val="19"/>
          <w:szCs w:val="19"/>
        </w:rPr>
        <w:t xml:space="preserve">classification 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system. </w:t>
      </w:r>
    </w:p>
    <w:p w14:paraId="10AAC6B4" w14:textId="3208102F" w:rsidR="00BB128C" w:rsidRPr="0049444E" w:rsidRDefault="00274A30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Improved CSAT </w:t>
      </w:r>
      <w:r w:rsidR="00151A75">
        <w:rPr>
          <w:rFonts w:eastAsia="Cambria" w:cstheme="minorHAnsi"/>
          <w:color w:val="000000" w:themeColor="text1"/>
          <w:sz w:val="19"/>
          <w:szCs w:val="19"/>
        </w:rPr>
        <w:t xml:space="preserve">(10%) </w:t>
      </w:r>
      <w:r>
        <w:rPr>
          <w:rFonts w:eastAsia="Cambria" w:cstheme="minorHAnsi"/>
          <w:color w:val="000000" w:themeColor="text1"/>
          <w:sz w:val="19"/>
          <w:szCs w:val="19"/>
        </w:rPr>
        <w:t>by writing clear and helpful</w:t>
      </w:r>
      <w:r w:rsidR="00266917">
        <w:rPr>
          <w:rFonts w:eastAsia="Cambria" w:cstheme="minorHAnsi"/>
          <w:color w:val="000000" w:themeColor="text1"/>
          <w:sz w:val="19"/>
          <w:szCs w:val="19"/>
        </w:rPr>
        <w:t xml:space="preserve"> customer messages, </w:t>
      </w:r>
      <w:r w:rsidR="00027C11">
        <w:rPr>
          <w:rFonts w:eastAsia="Cambria" w:cstheme="minorHAnsi"/>
          <w:color w:val="000000" w:themeColor="text1"/>
          <w:sz w:val="19"/>
          <w:szCs w:val="19"/>
        </w:rPr>
        <w:t>GUI</w:t>
      </w:r>
      <w:r w:rsidR="00266917">
        <w:rPr>
          <w:rFonts w:eastAsia="Cambria" w:cstheme="minorHAnsi"/>
          <w:color w:val="000000" w:themeColor="text1"/>
          <w:sz w:val="19"/>
          <w:szCs w:val="19"/>
        </w:rPr>
        <w:t xml:space="preserve"> text, </w:t>
      </w:r>
      <w:r w:rsidR="00BE4DE5" w:rsidRPr="0049444E">
        <w:rPr>
          <w:rFonts w:eastAsia="Cambria" w:cstheme="minorHAnsi"/>
          <w:color w:val="000000" w:themeColor="text1"/>
          <w:sz w:val="19"/>
          <w:szCs w:val="19"/>
        </w:rPr>
        <w:t>and</w:t>
      </w:r>
      <w:r w:rsidR="00266917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parameter descriptions.</w:t>
      </w:r>
    </w:p>
    <w:p w14:paraId="322107A8" w14:textId="46D0DB53" w:rsidR="00BB128C" w:rsidRPr="0049444E" w:rsidRDefault="00651896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Increased productivity by c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reat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a private </w:t>
      </w:r>
      <w:r>
        <w:rPr>
          <w:rFonts w:eastAsia="Cambria" w:cstheme="minorHAnsi"/>
          <w:color w:val="000000" w:themeColor="text1"/>
          <w:sz w:val="19"/>
          <w:szCs w:val="19"/>
        </w:rPr>
        <w:t>service knowledge products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website.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Increased product visibility by taking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the documentation public and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creat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>
        <w:rPr>
          <w:rFonts w:eastAsia="Cambria" w:cstheme="minorHAnsi"/>
          <w:color w:val="000000" w:themeColor="text1"/>
          <w:sz w:val="19"/>
          <w:szCs w:val="19"/>
        </w:rPr>
        <w:t>new workflows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for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other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knowledge </w:t>
      </w:r>
      <w:r w:rsidR="00C51940">
        <w:rPr>
          <w:rFonts w:eastAsia="Cambria" w:cstheme="minorHAnsi"/>
          <w:color w:val="000000" w:themeColor="text1"/>
          <w:sz w:val="19"/>
          <w:szCs w:val="19"/>
        </w:rPr>
        <w:t>products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793D1457" w14:textId="1495C894" w:rsidR="00BB128C" w:rsidRDefault="00151A75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Increased doc production by c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reat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simple issue management templates and procedure boilerplates.</w:t>
      </w:r>
    </w:p>
    <w:p w14:paraId="227E8213" w14:textId="7822789A" w:rsidR="00043937" w:rsidRDefault="0019498D" w:rsidP="0019498D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Chef CI/CD Software,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Sr. Technical Writer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06/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2015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12/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201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5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. DevOps, automated CI/CD pipelines. </w:t>
      </w:r>
    </w:p>
    <w:p w14:paraId="53E8322A" w14:textId="34B4DF7A" w:rsidR="00361BBB" w:rsidRDefault="00361BBB" w:rsidP="0019498D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361BBB">
        <w:rPr>
          <w:rFonts w:eastAsia="Cambria" w:cstheme="minorHAnsi"/>
          <w:color w:val="000000" w:themeColor="text1"/>
          <w:sz w:val="19"/>
          <w:szCs w:val="19"/>
        </w:rPr>
        <w:t>Collaborated with product managers, engineers, and support teams to gather information, conduct research, and deliver accurate and user-friendly documentation that enables customers to maximize the benefits of Chef's CI/CD software</w:t>
      </w:r>
      <w:r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43B211C0" w14:textId="1F55DEDF" w:rsidR="00043937" w:rsidRPr="00043937" w:rsidRDefault="00651896" w:rsidP="00043937">
      <w:pPr>
        <w:pStyle w:val="ListParagraph"/>
        <w:numPr>
          <w:ilvl w:val="0"/>
          <w:numId w:val="3"/>
        </w:numPr>
        <w:spacing w:after="120"/>
        <w:rPr>
          <w:rFonts w:eastAsia="Cambria" w:cstheme="minorHAnsi"/>
          <w:sz w:val="18"/>
          <w:szCs w:val="18"/>
        </w:rPr>
      </w:pPr>
      <w:r>
        <w:rPr>
          <w:rFonts w:eastAsia="Cambria" w:cstheme="minorHAnsi"/>
          <w:color w:val="000000" w:themeColor="text1"/>
          <w:sz w:val="19"/>
          <w:szCs w:val="19"/>
        </w:rPr>
        <w:t>Increased CSAT by writing</w:t>
      </w:r>
      <w:r w:rsidR="0019498D" w:rsidRPr="00043937">
        <w:rPr>
          <w:rFonts w:eastAsia="Cambria" w:cstheme="minorHAnsi"/>
          <w:color w:val="000000" w:themeColor="text1"/>
          <w:sz w:val="19"/>
          <w:szCs w:val="19"/>
        </w:rPr>
        <w:t xml:space="preserve"> two installation guides in markdown and using Chef DevOps software.</w:t>
      </w:r>
      <w:r w:rsidR="002C3A32" w:rsidRPr="00043937">
        <w:rPr>
          <w:rFonts w:eastAsia="Cambria" w:cstheme="minorHAnsi"/>
          <w:color w:val="000000" w:themeColor="text1"/>
          <w:sz w:val="19"/>
          <w:szCs w:val="19"/>
        </w:rPr>
        <w:t xml:space="preserve"> </w:t>
      </w:r>
    </w:p>
    <w:p w14:paraId="5040EA5E" w14:textId="70CF0478" w:rsidR="0019498D" w:rsidRPr="00043937" w:rsidRDefault="00651896" w:rsidP="00043937">
      <w:pPr>
        <w:pStyle w:val="ListParagraph"/>
        <w:numPr>
          <w:ilvl w:val="0"/>
          <w:numId w:val="3"/>
        </w:numPr>
        <w:spacing w:after="120"/>
        <w:rPr>
          <w:rFonts w:eastAsia="Cambria" w:cstheme="minorHAnsi"/>
          <w:sz w:val="18"/>
          <w:szCs w:val="18"/>
        </w:rPr>
      </w:pPr>
      <w:r>
        <w:rPr>
          <w:rFonts w:eastAsia="Cambria" w:cstheme="minorHAnsi"/>
          <w:color w:val="000000" w:themeColor="text1"/>
          <w:sz w:val="19"/>
          <w:szCs w:val="19"/>
        </w:rPr>
        <w:t>Developed expertise by using</w:t>
      </w:r>
      <w:r w:rsidR="002C3A32" w:rsidRPr="00043937">
        <w:rPr>
          <w:rFonts w:eastAsia="Cambria" w:cstheme="minorHAnsi"/>
          <w:color w:val="000000" w:themeColor="text1"/>
          <w:sz w:val="19"/>
          <w:szCs w:val="19"/>
        </w:rPr>
        <w:t xml:space="preserve"> Chef APIs for </w:t>
      </w:r>
      <w:r w:rsidR="001274D1" w:rsidRPr="00043937">
        <w:rPr>
          <w:rFonts w:eastAsia="Cambria" w:cstheme="minorHAnsi"/>
          <w:color w:val="000000" w:themeColor="text1"/>
          <w:sz w:val="19"/>
          <w:szCs w:val="19"/>
        </w:rPr>
        <w:t xml:space="preserve">researching, </w:t>
      </w:r>
      <w:r w:rsidR="002C3A32" w:rsidRPr="00043937">
        <w:rPr>
          <w:rFonts w:eastAsia="Cambria" w:cstheme="minorHAnsi"/>
          <w:color w:val="000000" w:themeColor="text1"/>
          <w:sz w:val="19"/>
          <w:szCs w:val="19"/>
        </w:rPr>
        <w:t>testing</w:t>
      </w:r>
      <w:r w:rsidR="001274D1" w:rsidRPr="00043937">
        <w:rPr>
          <w:rFonts w:eastAsia="Cambria" w:cstheme="minorHAnsi"/>
          <w:color w:val="000000" w:themeColor="text1"/>
          <w:sz w:val="19"/>
          <w:szCs w:val="19"/>
        </w:rPr>
        <w:t>, and producing</w:t>
      </w:r>
      <w:r w:rsidR="002C3A32" w:rsidRPr="00043937">
        <w:rPr>
          <w:rFonts w:eastAsia="Cambria" w:cstheme="minorHAnsi"/>
          <w:color w:val="000000" w:themeColor="text1"/>
          <w:sz w:val="19"/>
          <w:szCs w:val="19"/>
        </w:rPr>
        <w:t xml:space="preserve"> documentation.</w:t>
      </w:r>
      <w:r w:rsidR="0019498D" w:rsidRPr="00043937">
        <w:rPr>
          <w:rFonts w:eastAsia="Cambria" w:cstheme="minorHAnsi"/>
          <w:color w:val="000000" w:themeColor="text1"/>
          <w:sz w:val="18"/>
          <w:szCs w:val="18"/>
        </w:rPr>
        <w:t xml:space="preserve"> </w:t>
      </w:r>
    </w:p>
    <w:p w14:paraId="1F4A43B3" w14:textId="6D152DDB" w:rsidR="00BB128C" w:rsidRDefault="76CDFC87" w:rsidP="00AA6C01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lastRenderedPageBreak/>
        <w:t>Rackspace</w:t>
      </w:r>
      <w:r w:rsidR="000679BB">
        <w:rPr>
          <w:rFonts w:eastAsia="Cambria" w:cstheme="minorHAnsi"/>
          <w:b/>
          <w:bCs/>
          <w:color w:val="000000" w:themeColor="text1"/>
          <w:sz w:val="18"/>
          <w:szCs w:val="18"/>
        </w:rPr>
        <w:t>,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Information Developer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10/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13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04/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15. Managed Cloud software.</w:t>
      </w:r>
    </w:p>
    <w:p w14:paraId="3C3934D6" w14:textId="467795D0" w:rsidR="00B47701" w:rsidRPr="0049444E" w:rsidRDefault="00B47701" w:rsidP="00AA6C01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B47701">
        <w:rPr>
          <w:rFonts w:eastAsia="Cambria" w:cstheme="minorHAnsi"/>
          <w:color w:val="000000" w:themeColor="text1"/>
          <w:sz w:val="19"/>
          <w:szCs w:val="19"/>
        </w:rPr>
        <w:t>Supported a developer audience for the Auto Scale and Cloud Monitoring products by writing API Getting Started, and developer guides, as well as release notes, and knowledge center</w:t>
      </w:r>
      <w:r w:rsidR="00AB0A90">
        <w:rPr>
          <w:rFonts w:eastAsia="Cambria" w:cstheme="minorHAnsi"/>
          <w:color w:val="000000" w:themeColor="text1"/>
          <w:sz w:val="19"/>
          <w:szCs w:val="19"/>
        </w:rPr>
        <w:t>/knowledge base</w:t>
      </w:r>
      <w:r w:rsidRPr="00B47701">
        <w:rPr>
          <w:rFonts w:eastAsia="Cambria" w:cstheme="minorHAnsi"/>
          <w:color w:val="000000" w:themeColor="text1"/>
          <w:sz w:val="19"/>
          <w:szCs w:val="19"/>
        </w:rPr>
        <w:t xml:space="preserve"> articles.</w:t>
      </w:r>
    </w:p>
    <w:p w14:paraId="7C1E69BD" w14:textId="65C8A58D" w:rsidR="00BB128C" w:rsidRPr="0049444E" w:rsidRDefault="00787368" w:rsidP="00EA4A72">
      <w:pPr>
        <w:pStyle w:val="ListParagraph"/>
        <w:numPr>
          <w:ilvl w:val="0"/>
          <w:numId w:val="1"/>
        </w:numPr>
        <w:spacing w:afterLines="160" w:after="384"/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Focused product development with technical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content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developed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using GitHub, oXygen, DocBook, and Drupal.</w:t>
      </w:r>
    </w:p>
    <w:p w14:paraId="5C459F30" w14:textId="55270871" w:rsidR="00BB128C" w:rsidRPr="0049444E" w:rsidRDefault="00787368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Advanced scenario-based 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customer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goals by w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r</w:t>
      </w:r>
      <w:r>
        <w:rPr>
          <w:rFonts w:eastAsia="Cambria" w:cstheme="minorHAnsi"/>
          <w:color w:val="000000" w:themeColor="text1"/>
          <w:sz w:val="19"/>
          <w:szCs w:val="19"/>
        </w:rPr>
        <w:t>i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t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a complex deployment document to create an Apache website</w:t>
      </w:r>
      <w:r>
        <w:rPr>
          <w:rFonts w:eastAsia="Cambria" w:cstheme="minorHAnsi"/>
          <w:color w:val="000000" w:themeColor="text1"/>
          <w:sz w:val="19"/>
          <w:szCs w:val="19"/>
        </w:rPr>
        <w:t>, including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how to configure a server, server image, and load balancer; configure auto scaling and cloud monitoring; load test the site to see notifications and scaling; and how to tear it all down. </w:t>
      </w:r>
    </w:p>
    <w:p w14:paraId="0941CF3A" w14:textId="4AC3ED54" w:rsidR="00BB128C" w:rsidRPr="0049444E" w:rsidRDefault="76CDFC87" w:rsidP="00AA6C01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Maria Abrahms Technical Writing Services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09/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11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09/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13. Clients included:</w:t>
      </w:r>
    </w:p>
    <w:p w14:paraId="4A8A5A18" w14:textId="10A13FD2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Adobe for Expert Support.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Improved developer knowledge access by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r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e</w:t>
      </w:r>
      <w:r w:rsidR="00965F36" w:rsidRPr="00EA4A72">
        <w:rPr>
          <w:rFonts w:eastAsia="Cambria" w:cstheme="minorHAnsi"/>
          <w:color w:val="000000" w:themeColor="text1"/>
          <w:sz w:val="19"/>
          <w:szCs w:val="19"/>
        </w:rPr>
        <w:t>structur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ing</w:t>
      </w:r>
      <w:r w:rsidR="00965F36" w:rsidRPr="00EA4A72">
        <w:rPr>
          <w:rFonts w:eastAsia="Cambria" w:cstheme="minorHAnsi"/>
          <w:color w:val="000000" w:themeColor="text1"/>
          <w:sz w:val="19"/>
          <w:szCs w:val="19"/>
        </w:rPr>
        <w:t xml:space="preserve"> and re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wr</w:t>
      </w:r>
      <w:r w:rsidR="00057B08">
        <w:rPr>
          <w:rFonts w:eastAsia="Cambria" w:cstheme="minorHAnsi"/>
          <w:color w:val="000000" w:themeColor="text1"/>
          <w:sz w:val="19"/>
          <w:szCs w:val="19"/>
        </w:rPr>
        <w:t>iting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 the Adobe developer’s internal website </w:t>
      </w:r>
      <w:r w:rsidR="00FC35EF" w:rsidRPr="00EA4A72">
        <w:rPr>
          <w:rFonts w:eastAsia="Cambria" w:cstheme="minorHAnsi"/>
          <w:color w:val="000000" w:themeColor="text1"/>
          <w:sz w:val="19"/>
          <w:szCs w:val="19"/>
        </w:rPr>
        <w:t xml:space="preserve">(MediaWiki) 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for integrating applications with Adobe’s IMS</w:t>
      </w:r>
      <w:r w:rsidR="00965F36" w:rsidRPr="00EA4A72">
        <w:rPr>
          <w:rFonts w:eastAsia="Cambria" w:cstheme="minorHAnsi"/>
          <w:color w:val="000000" w:themeColor="text1"/>
          <w:sz w:val="19"/>
          <w:szCs w:val="19"/>
        </w:rPr>
        <w:t>-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based on OAuth.</w:t>
      </w:r>
    </w:p>
    <w:p w14:paraId="41A8D36C" w14:textId="2499C920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>VMware for Content Rules. Training lab software. Wrote installation, REST API, content creation, and user guides. Developed and used Word templates. Logged bugs and tracked tasks using JIRA</w:t>
      </w:r>
      <w:r w:rsidR="00AA6C01" w:rsidRPr="00EA4A72">
        <w:rPr>
          <w:rFonts w:eastAsia="Cambria" w:cstheme="minorHAnsi"/>
          <w:color w:val="000000" w:themeColor="text1"/>
          <w:sz w:val="19"/>
          <w:szCs w:val="19"/>
        </w:rPr>
        <w:t xml:space="preserve"> and 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Confluence.</w:t>
      </w:r>
    </w:p>
    <w:p w14:paraId="28B1B9EC" w14:textId="1E2D307D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Shenick Network Systems for Webster. Network testing software. Wrote installation guides for hypervisors. </w:t>
      </w:r>
    </w:p>
    <w:p w14:paraId="11F506B9" w14:textId="114465C7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>Microsoft for MindSource. Mediaroom (U-verse) products. Created release notes and implemented edits.</w:t>
      </w:r>
    </w:p>
    <w:p w14:paraId="6D4B6184" w14:textId="5DA5C5EC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Adobe for Expert Support. Video content management system (CMS) for enterprises. Wrote user and administrator guides, online help, and </w:t>
      </w:r>
      <w:r w:rsidR="00A70ABE" w:rsidRPr="00EA4A72">
        <w:rPr>
          <w:rFonts w:eastAsia="Cambria" w:cstheme="minorHAnsi"/>
          <w:color w:val="000000" w:themeColor="text1"/>
          <w:sz w:val="19"/>
          <w:szCs w:val="19"/>
        </w:rPr>
        <w:t xml:space="preserve">created 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videos</w:t>
      </w:r>
      <w:r w:rsidR="001A1B97" w:rsidRPr="00EA4A72">
        <w:rPr>
          <w:rFonts w:eastAsia="Cambria" w:cstheme="minorHAnsi"/>
          <w:color w:val="000000" w:themeColor="text1"/>
          <w:sz w:val="19"/>
          <w:szCs w:val="19"/>
        </w:rPr>
        <w:t xml:space="preserve"> and a video maintenance system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. Logged bugs and tracked tasks using JIRA.</w:t>
      </w:r>
    </w:p>
    <w:p w14:paraId="2E704A26" w14:textId="608D2DAE" w:rsidR="00BB128C" w:rsidRPr="0049444E" w:rsidRDefault="76CDFC87" w:rsidP="76CDFC87">
      <w:pPr>
        <w:rPr>
          <w:rFonts w:eastAsia="Cambria" w:cstheme="minorHAnsi"/>
          <w:color w:val="000000" w:themeColor="text1"/>
          <w:sz w:val="18"/>
          <w:szCs w:val="18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Juniper Networks/Ankeena Networks</w:t>
      </w:r>
      <w:r w:rsidR="000679BB">
        <w:rPr>
          <w:rFonts w:eastAsia="Cambria" w:cstheme="minorHAnsi"/>
          <w:b/>
          <w:bCs/>
          <w:color w:val="000000" w:themeColor="text1"/>
          <w:sz w:val="18"/>
          <w:szCs w:val="18"/>
        </w:rPr>
        <w:t>,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Senior Technical Publications Engineer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08/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08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09/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11. (Juniper acquired Ankeena in 2010.)  Video delivery, caching, adaptive streaming and optimization, software. </w:t>
      </w:r>
    </w:p>
    <w:p w14:paraId="6CAD0A99" w14:textId="744D874E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8"/>
          <w:szCs w:val="18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Ankeena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: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Established the technical publications department, created all guides, release notes, and graphics.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</w:p>
    <w:p w14:paraId="58010740" w14:textId="2BF5BD05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8"/>
          <w:szCs w:val="18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Juniper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: </w:t>
      </w:r>
      <w:r w:rsidR="00AC197E" w:rsidRPr="0049444E">
        <w:rPr>
          <w:rFonts w:eastAsia="Cambria" w:cstheme="minorHAnsi"/>
          <w:color w:val="000000" w:themeColor="text1"/>
          <w:sz w:val="19"/>
          <w:szCs w:val="19"/>
        </w:rPr>
        <w:t>C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onverted the Ankeena unstructured administrator’s guide and CLI command reference into DITA-based structured-FrameMaker; produced an online help system; used </w:t>
      </w:r>
      <w:r w:rsidR="00AA6C01" w:rsidRPr="0049444E">
        <w:rPr>
          <w:rFonts w:eastAsia="Cambria" w:cstheme="minorHAnsi"/>
          <w:color w:val="000000" w:themeColor="text1"/>
          <w:sz w:val="19"/>
          <w:szCs w:val="19"/>
        </w:rPr>
        <w:t>Vasont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content management system.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</w:p>
    <w:p w14:paraId="3C79E9B3" w14:textId="73B60FED" w:rsidR="00B87A6B" w:rsidRPr="00C1339F" w:rsidRDefault="00B87A6B" w:rsidP="00B87A6B">
      <w:pP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 w:rsidRPr="00C1339F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Accomplishments</w:t>
      </w:r>
    </w:p>
    <w:p w14:paraId="2C075311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Reduced Support calls by enabling users to modify their existing brands with an upgrade page. </w:t>
      </w:r>
    </w:p>
    <w:p w14:paraId="300A8141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Solved customer support issues by developing a 180-page multi-product (servers, security gateways, database, and spam catcher) deployment guide. </w:t>
      </w:r>
      <w:r>
        <w:rPr>
          <w:rFonts w:eastAsia="Cambria" w:cstheme="minorHAnsi"/>
          <w:color w:val="000000" w:themeColor="text1"/>
          <w:sz w:val="19"/>
          <w:szCs w:val="19"/>
        </w:rPr>
        <w:t>Developed all products (server, gateways, DBs, etc.) in doc testing.</w:t>
      </w:r>
    </w:p>
    <w:p w14:paraId="1E0D586E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Satisfied customer wish-list with 19 online help videos, 1 – 1.5 minutes each, including scripts, and an easy-to-provision administrator’s guide for uploading new or updated videos.</w:t>
      </w:r>
    </w:p>
    <w:p w14:paraId="0106482F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Spearheaded the development of an online technical library for customers.</w:t>
      </w:r>
    </w:p>
    <w:p w14:paraId="690BECD7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Improved production efficiency by restructuring and rewriting a large, internal, developer’s website for using the OAuth protocol for Adobe’s identity management system (IMS).</w:t>
      </w:r>
    </w:p>
    <w:p w14:paraId="0989F609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Designed publication standards for single sourcing, indexing, and command line procedures to post-process HTML for context sensitivity.</w:t>
      </w:r>
    </w:p>
    <w:p w14:paraId="0CB074DD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Improved user interfaces by developing internal processes, GUI development guidelines, external GUI branding guidelines, templates, and delivery systems, resulting in streamlined and more consistent GUI development.</w:t>
      </w:r>
    </w:p>
    <w:p w14:paraId="68800199" w14:textId="77777777" w:rsidR="00B87A6B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Improved content quality with developer team tech doc reviews that were socialized and fun, with planted bugs, scoreboards, prizes, and more.</w:t>
      </w:r>
    </w:p>
    <w:p w14:paraId="11CA3715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Won two Outstanding Contributor awards from the service team for new, updated, and improved content and direct product development contributions</w:t>
      </w:r>
      <w:r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351F80E0" w14:textId="3A286CCE" w:rsidR="00BB128C" w:rsidRPr="00C1339F" w:rsidRDefault="76CDFC87" w:rsidP="0049444E">
      <w:pPr>
        <w:keepNext/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 w:rsidRPr="00C1339F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Education</w:t>
      </w:r>
    </w:p>
    <w:p w14:paraId="7DAF46A6" w14:textId="1B8D1270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B.A. in English</w:t>
      </w:r>
      <w:r w:rsidR="000679BB">
        <w:rPr>
          <w:rFonts w:eastAsia="Cambria" w:cstheme="minorHAnsi"/>
          <w:color w:val="000000" w:themeColor="text1"/>
          <w:sz w:val="19"/>
          <w:szCs w:val="19"/>
        </w:rPr>
        <w:t xml:space="preserve"> equivalent</w:t>
      </w:r>
      <w:r w:rsidR="00800647">
        <w:rPr>
          <w:rFonts w:eastAsia="Cambria" w:cstheme="minorHAnsi"/>
          <w:color w:val="000000" w:themeColor="text1"/>
          <w:sz w:val="19"/>
          <w:szCs w:val="19"/>
        </w:rPr>
        <w:t>.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CSUN, SFSU, SF Valley</w:t>
      </w:r>
      <w:r w:rsidR="00C11EBF">
        <w:rPr>
          <w:rFonts w:eastAsia="Cambria" w:cstheme="minorHAnsi"/>
          <w:color w:val="000000" w:themeColor="text1"/>
          <w:sz w:val="19"/>
          <w:szCs w:val="19"/>
        </w:rPr>
        <w:t>,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and Santa Monica C</w:t>
      </w:r>
      <w:r w:rsidR="00C11EBF">
        <w:rPr>
          <w:rFonts w:eastAsia="Cambria" w:cstheme="minorHAnsi"/>
          <w:color w:val="000000" w:themeColor="text1"/>
          <w:sz w:val="19"/>
          <w:szCs w:val="19"/>
        </w:rPr>
        <w:t xml:space="preserve">ity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C</w:t>
      </w:r>
      <w:r w:rsidR="00C11EBF">
        <w:rPr>
          <w:rFonts w:eastAsia="Cambria" w:cstheme="minorHAnsi"/>
          <w:color w:val="000000" w:themeColor="text1"/>
          <w:sz w:val="19"/>
          <w:szCs w:val="19"/>
        </w:rPr>
        <w:t>ollege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s.</w:t>
      </w:r>
    </w:p>
    <w:p w14:paraId="22A9A830" w14:textId="79DB1E65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Two years Film School, Los Angeles City College.</w:t>
      </w:r>
      <w:r w:rsidR="000679BB">
        <w:rPr>
          <w:rFonts w:eastAsia="Cambria" w:cstheme="minorHAnsi"/>
          <w:color w:val="000000" w:themeColor="text1"/>
          <w:sz w:val="19"/>
          <w:szCs w:val="19"/>
        </w:rPr>
        <w:t xml:space="preserve"> Graduate</w:t>
      </w:r>
      <w:r w:rsidR="00242396">
        <w:rPr>
          <w:rFonts w:eastAsia="Cambria" w:cstheme="minorHAnsi"/>
          <w:color w:val="000000" w:themeColor="text1"/>
          <w:sz w:val="19"/>
          <w:szCs w:val="19"/>
        </w:rPr>
        <w:t>,</w:t>
      </w:r>
      <w:r w:rsidR="000679BB">
        <w:rPr>
          <w:rFonts w:eastAsia="Cambria" w:cstheme="minorHAnsi"/>
          <w:color w:val="000000" w:themeColor="text1"/>
          <w:sz w:val="19"/>
          <w:szCs w:val="19"/>
        </w:rPr>
        <w:t xml:space="preserve"> Mark Thomas Script Supervising School.</w:t>
      </w:r>
    </w:p>
    <w:p w14:paraId="2C078E63" w14:textId="6F932A6D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bookmarkStart w:id="1" w:name="_Hlk142326849"/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Certifications: AI Technical Writing, PostgreSQL, </w:t>
      </w:r>
      <w:r w:rsidR="00F146FD">
        <w:rPr>
          <w:rFonts w:eastAsia="Cambria" w:cstheme="minorHAnsi"/>
          <w:color w:val="000000" w:themeColor="text1"/>
          <w:sz w:val="19"/>
          <w:szCs w:val="19"/>
        </w:rPr>
        <w:t>(</w:t>
      </w:r>
      <w:r w:rsidR="000D6C48">
        <w:rPr>
          <w:rFonts w:eastAsia="Cambria" w:cstheme="minorHAnsi"/>
          <w:color w:val="000000" w:themeColor="text1"/>
          <w:sz w:val="19"/>
          <w:szCs w:val="19"/>
        </w:rPr>
        <w:t xml:space="preserve">Codefinity), Data Engineering (Udemy), </w:t>
      </w:r>
      <w:r w:rsidR="00F45C1A">
        <w:rPr>
          <w:rFonts w:eastAsia="Cambria" w:cstheme="minorHAnsi"/>
          <w:color w:val="000000" w:themeColor="text1"/>
          <w:sz w:val="19"/>
          <w:szCs w:val="19"/>
        </w:rPr>
        <w:t xml:space="preserve">Working with Large Language Models in Generative AI (Udemy), </w:t>
      </w:r>
      <w:r w:rsidR="009779F3">
        <w:rPr>
          <w:rFonts w:eastAsia="Cambria" w:cstheme="minorHAnsi"/>
          <w:color w:val="000000" w:themeColor="text1"/>
          <w:sz w:val="19"/>
          <w:szCs w:val="19"/>
        </w:rPr>
        <w:t xml:space="preserve">Introduction to Distributed SQL and CockroachDB, </w:t>
      </w:r>
      <w:r w:rsidR="003677C9">
        <w:rPr>
          <w:rFonts w:eastAsia="Cambria" w:cstheme="minorHAnsi"/>
          <w:color w:val="000000" w:themeColor="text1"/>
          <w:sz w:val="19"/>
          <w:szCs w:val="19"/>
        </w:rPr>
        <w:t xml:space="preserve">Introduction to SEO – Basic Principals of SEO (Udemy),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A</w:t>
      </w:r>
      <w:r w:rsidR="00651896">
        <w:rPr>
          <w:rFonts w:eastAsia="Cambria" w:cstheme="minorHAnsi"/>
          <w:color w:val="000000" w:themeColor="text1"/>
          <w:sz w:val="19"/>
          <w:szCs w:val="19"/>
        </w:rPr>
        <w:t xml:space="preserve">synchronous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T</w:t>
      </w:r>
      <w:r w:rsidR="00651896">
        <w:rPr>
          <w:rFonts w:eastAsia="Cambria" w:cstheme="minorHAnsi"/>
          <w:color w:val="000000" w:themeColor="text1"/>
          <w:sz w:val="19"/>
          <w:szCs w:val="19"/>
        </w:rPr>
        <w:t xml:space="preserve">ransfer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M</w:t>
      </w:r>
      <w:r w:rsidR="00651896">
        <w:rPr>
          <w:rFonts w:eastAsia="Cambria" w:cstheme="minorHAnsi"/>
          <w:color w:val="000000" w:themeColor="text1"/>
          <w:sz w:val="19"/>
          <w:szCs w:val="19"/>
        </w:rPr>
        <w:t>ode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, Mirapoint Certified Engineer</w:t>
      </w:r>
      <w:r w:rsidR="00651896">
        <w:rPr>
          <w:rFonts w:eastAsia="Cambria" w:cstheme="minorHAnsi"/>
          <w:color w:val="000000" w:themeColor="text1"/>
          <w:sz w:val="19"/>
          <w:szCs w:val="19"/>
        </w:rPr>
        <w:t>.</w:t>
      </w:r>
      <w:bookmarkEnd w:id="1"/>
    </w:p>
    <w:sectPr w:rsidR="00BB128C" w:rsidRPr="0049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aVQLaMCGGRC" int2:id="jhZSnGtm">
      <int2:state int2:value="Rejected" int2:type="AugLoop_Text_Critique"/>
    </int2:textHash>
    <int2:textHash int2:hashCode="mkgsYqhRWYkRwl" int2:id="uKx9YtCM">
      <int2:state int2:value="Rejected" int2:type="AugLoop_Text_Critique"/>
    </int2:textHash>
    <int2:textHash int2:hashCode="UwDReh1pW9QR5M" int2:id="e6zialHE">
      <int2:state int2:value="Rejected" int2:type="AugLoop_Text_Critique"/>
    </int2:textHash>
    <int2:textHash int2:hashCode="8KA4Q25EZnShvX" int2:id="McnBym3s">
      <int2:state int2:value="Rejected" int2:type="AugLoop_Text_Critique"/>
    </int2:textHash>
    <int2:textHash int2:hashCode="RYMG3a185OSMdW" int2:id="LpQN74r4">
      <int2:state int2:value="Rejected" int2:type="AugLoop_Text_Critique"/>
    </int2:textHash>
    <int2:textHash int2:hashCode="/o5kx/AIoUuSjw" int2:id="4D8lx28q">
      <int2:state int2:value="Rejected" int2:type="AugLoop_Text_Critique"/>
    </int2:textHash>
    <int2:textHash int2:hashCode="49sEB2eP9znsQV" int2:id="w6vorJdr">
      <int2:state int2:value="Rejected" int2:type="AugLoop_Text_Critique"/>
    </int2:textHash>
    <int2:textHash int2:hashCode="Z9zC8MmTD7CLDq" int2:id="r6qhlUsU">
      <int2:state int2:value="Rejected" int2:type="AugLoop_Text_Critique"/>
    </int2:textHash>
    <int2:textHash int2:hashCode="2BRcXUj6FNJc7D" int2:id="TDCvw5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DE4C"/>
    <w:multiLevelType w:val="hybridMultilevel"/>
    <w:tmpl w:val="6B2E65C8"/>
    <w:lvl w:ilvl="0" w:tplc="FF40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06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F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04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0A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EE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6646"/>
    <w:multiLevelType w:val="hybridMultilevel"/>
    <w:tmpl w:val="CCB8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60E82"/>
    <w:multiLevelType w:val="hybridMultilevel"/>
    <w:tmpl w:val="7EC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6138">
    <w:abstractNumId w:val="0"/>
  </w:num>
  <w:num w:numId="2" w16cid:durableId="432436590">
    <w:abstractNumId w:val="2"/>
  </w:num>
  <w:num w:numId="3" w16cid:durableId="1877543870">
    <w:abstractNumId w:val="1"/>
  </w:num>
  <w:num w:numId="4" w16cid:durableId="11564128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C2456"/>
    <w:rsid w:val="00021F8A"/>
    <w:rsid w:val="00027C11"/>
    <w:rsid w:val="00043937"/>
    <w:rsid w:val="00057B08"/>
    <w:rsid w:val="0006349D"/>
    <w:rsid w:val="000679BB"/>
    <w:rsid w:val="00082987"/>
    <w:rsid w:val="000A4AAC"/>
    <w:rsid w:val="000B45E0"/>
    <w:rsid w:val="000C462E"/>
    <w:rsid w:val="000D6C48"/>
    <w:rsid w:val="001104B9"/>
    <w:rsid w:val="00126C98"/>
    <w:rsid w:val="001274D1"/>
    <w:rsid w:val="00151A75"/>
    <w:rsid w:val="0015485C"/>
    <w:rsid w:val="00157117"/>
    <w:rsid w:val="001874B9"/>
    <w:rsid w:val="0019498D"/>
    <w:rsid w:val="001966DA"/>
    <w:rsid w:val="001A1B97"/>
    <w:rsid w:val="001B4A52"/>
    <w:rsid w:val="001B61F9"/>
    <w:rsid w:val="001C7BF8"/>
    <w:rsid w:val="001E2DD5"/>
    <w:rsid w:val="00242396"/>
    <w:rsid w:val="0024349D"/>
    <w:rsid w:val="00256091"/>
    <w:rsid w:val="00262C88"/>
    <w:rsid w:val="00266917"/>
    <w:rsid w:val="00274672"/>
    <w:rsid w:val="00274A30"/>
    <w:rsid w:val="002B5ED3"/>
    <w:rsid w:val="002B7C24"/>
    <w:rsid w:val="002C3A32"/>
    <w:rsid w:val="00316D67"/>
    <w:rsid w:val="00317556"/>
    <w:rsid w:val="00341A39"/>
    <w:rsid w:val="003516D1"/>
    <w:rsid w:val="00356BC9"/>
    <w:rsid w:val="00361BBB"/>
    <w:rsid w:val="003677C9"/>
    <w:rsid w:val="003710ED"/>
    <w:rsid w:val="003A2E79"/>
    <w:rsid w:val="003A4C5B"/>
    <w:rsid w:val="003B54E9"/>
    <w:rsid w:val="00417F03"/>
    <w:rsid w:val="00422FE1"/>
    <w:rsid w:val="00450CEE"/>
    <w:rsid w:val="00456957"/>
    <w:rsid w:val="004576AB"/>
    <w:rsid w:val="004756D5"/>
    <w:rsid w:val="00481E15"/>
    <w:rsid w:val="0049444E"/>
    <w:rsid w:val="004A07EA"/>
    <w:rsid w:val="004A5EEA"/>
    <w:rsid w:val="004B5985"/>
    <w:rsid w:val="004C7838"/>
    <w:rsid w:val="004F076F"/>
    <w:rsid w:val="00514A2C"/>
    <w:rsid w:val="0055795A"/>
    <w:rsid w:val="00580881"/>
    <w:rsid w:val="005A2796"/>
    <w:rsid w:val="005A3BB1"/>
    <w:rsid w:val="005A4165"/>
    <w:rsid w:val="005C6754"/>
    <w:rsid w:val="00610262"/>
    <w:rsid w:val="00617C1A"/>
    <w:rsid w:val="00651711"/>
    <w:rsid w:val="00651896"/>
    <w:rsid w:val="00670143"/>
    <w:rsid w:val="00693E7E"/>
    <w:rsid w:val="006A4F58"/>
    <w:rsid w:val="006D4439"/>
    <w:rsid w:val="006E24CB"/>
    <w:rsid w:val="006F6FB9"/>
    <w:rsid w:val="00701754"/>
    <w:rsid w:val="00743C7C"/>
    <w:rsid w:val="00761BA1"/>
    <w:rsid w:val="00761DBE"/>
    <w:rsid w:val="00775D12"/>
    <w:rsid w:val="00787368"/>
    <w:rsid w:val="007952EE"/>
    <w:rsid w:val="00797145"/>
    <w:rsid w:val="007B7E03"/>
    <w:rsid w:val="007D2C1D"/>
    <w:rsid w:val="007E44A4"/>
    <w:rsid w:val="007F2650"/>
    <w:rsid w:val="00800647"/>
    <w:rsid w:val="008A34A4"/>
    <w:rsid w:val="008A405B"/>
    <w:rsid w:val="008B4933"/>
    <w:rsid w:val="008E16C0"/>
    <w:rsid w:val="008E1E3A"/>
    <w:rsid w:val="008F0953"/>
    <w:rsid w:val="00907A16"/>
    <w:rsid w:val="00930586"/>
    <w:rsid w:val="00933A96"/>
    <w:rsid w:val="00942A0F"/>
    <w:rsid w:val="0095658B"/>
    <w:rsid w:val="00965F36"/>
    <w:rsid w:val="009779F3"/>
    <w:rsid w:val="00981B6C"/>
    <w:rsid w:val="00994157"/>
    <w:rsid w:val="009F14C6"/>
    <w:rsid w:val="00A26D93"/>
    <w:rsid w:val="00A312C6"/>
    <w:rsid w:val="00A478CE"/>
    <w:rsid w:val="00A66365"/>
    <w:rsid w:val="00A70ABE"/>
    <w:rsid w:val="00AA6C01"/>
    <w:rsid w:val="00AB0A90"/>
    <w:rsid w:val="00AC197E"/>
    <w:rsid w:val="00AC4B4E"/>
    <w:rsid w:val="00AC5234"/>
    <w:rsid w:val="00B032EE"/>
    <w:rsid w:val="00B21BCD"/>
    <w:rsid w:val="00B47701"/>
    <w:rsid w:val="00B62541"/>
    <w:rsid w:val="00B65CBD"/>
    <w:rsid w:val="00B71C96"/>
    <w:rsid w:val="00B87A6B"/>
    <w:rsid w:val="00B95013"/>
    <w:rsid w:val="00BB128C"/>
    <w:rsid w:val="00BC7366"/>
    <w:rsid w:val="00BD786D"/>
    <w:rsid w:val="00BE4DE5"/>
    <w:rsid w:val="00C10BBD"/>
    <w:rsid w:val="00C11EBF"/>
    <w:rsid w:val="00C1339F"/>
    <w:rsid w:val="00C321C0"/>
    <w:rsid w:val="00C51940"/>
    <w:rsid w:val="00C53239"/>
    <w:rsid w:val="00C629B2"/>
    <w:rsid w:val="00C665B4"/>
    <w:rsid w:val="00C80E3E"/>
    <w:rsid w:val="00C952A9"/>
    <w:rsid w:val="00CB4027"/>
    <w:rsid w:val="00CC17DC"/>
    <w:rsid w:val="00CD09FA"/>
    <w:rsid w:val="00CE1285"/>
    <w:rsid w:val="00D12CAC"/>
    <w:rsid w:val="00D13741"/>
    <w:rsid w:val="00D31174"/>
    <w:rsid w:val="00D7462F"/>
    <w:rsid w:val="00D858A8"/>
    <w:rsid w:val="00DD62DE"/>
    <w:rsid w:val="00DE2E6A"/>
    <w:rsid w:val="00E11CFE"/>
    <w:rsid w:val="00E43E03"/>
    <w:rsid w:val="00E67FAA"/>
    <w:rsid w:val="00E82AEB"/>
    <w:rsid w:val="00E91392"/>
    <w:rsid w:val="00E92CE6"/>
    <w:rsid w:val="00EA4A72"/>
    <w:rsid w:val="00EB52BE"/>
    <w:rsid w:val="00F06C0B"/>
    <w:rsid w:val="00F146FD"/>
    <w:rsid w:val="00F45C1A"/>
    <w:rsid w:val="00F52037"/>
    <w:rsid w:val="00F70313"/>
    <w:rsid w:val="00F961FC"/>
    <w:rsid w:val="00FB6F31"/>
    <w:rsid w:val="00FC35EF"/>
    <w:rsid w:val="00FC7727"/>
    <w:rsid w:val="00FD6F40"/>
    <w:rsid w:val="2038C761"/>
    <w:rsid w:val="41A4716C"/>
    <w:rsid w:val="5285C4E9"/>
    <w:rsid w:val="549C2456"/>
    <w:rsid w:val="5AC630FC"/>
    <w:rsid w:val="642A31D6"/>
    <w:rsid w:val="76CDF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C761"/>
  <w15:chartTrackingRefBased/>
  <w15:docId w15:val="{1B3FA71B-3B96-4135-8AAA-9EA175EF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3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mabrah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aabrahms.com/" TargetMode="External"/><Relationship Id="rId5" Type="http://schemas.openxmlformats.org/officeDocument/2006/relationships/hyperlink" Target="mailto:mozlgb@yahoo.com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Abrahms</dc:creator>
  <cp:keywords/>
  <dc:description/>
  <cp:lastModifiedBy>Maria Abrahms</cp:lastModifiedBy>
  <cp:revision>11</cp:revision>
  <dcterms:created xsi:type="dcterms:W3CDTF">2023-07-20T00:42:00Z</dcterms:created>
  <dcterms:modified xsi:type="dcterms:W3CDTF">2023-08-29T00:09:00Z</dcterms:modified>
</cp:coreProperties>
</file>